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120"/>
      </w:tblGrid>
      <w:tr w:rsidR="00B86933" w:rsidRPr="00D13E37" w:rsidTr="00800B2F">
        <w:trPr>
          <w:trHeight w:val="89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86933" w:rsidRPr="00D13E37" w:rsidRDefault="00B86933" w:rsidP="00800B2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D13E37">
              <w:rPr>
                <w:b/>
                <w:sz w:val="26"/>
                <w:szCs w:val="26"/>
              </w:rPr>
              <w:t>ỦY BAN NHÂN DÂN</w:t>
            </w:r>
          </w:p>
          <w:p w:rsidR="00B86933" w:rsidRPr="00D13E37" w:rsidRDefault="00B86933" w:rsidP="00800B2F">
            <w:pPr>
              <w:jc w:val="center"/>
              <w:rPr>
                <w:sz w:val="26"/>
                <w:szCs w:val="26"/>
              </w:rPr>
            </w:pPr>
            <w:r w:rsidRPr="00D13E3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37E802" wp14:editId="15CC7CBB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225425</wp:posOffset>
                      </wp:positionV>
                      <wp:extent cx="685800" cy="0"/>
                      <wp:effectExtent l="13335" t="11430" r="5715" b="762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3B153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7.75pt" to="96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EoHgIAADc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"/>
                  </w:pict>
                </mc:Fallback>
              </mc:AlternateContent>
            </w:r>
            <w:r w:rsidRPr="00D13E37">
              <w:rPr>
                <w:b/>
                <w:sz w:val="26"/>
                <w:szCs w:val="26"/>
              </w:rPr>
              <w:t>TỈNH QUẢNG NGÃI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86933" w:rsidRPr="00D13E37" w:rsidRDefault="00B86933" w:rsidP="00800B2F">
            <w:pPr>
              <w:jc w:val="center"/>
              <w:rPr>
                <w:b/>
                <w:sz w:val="26"/>
                <w:szCs w:val="26"/>
              </w:rPr>
            </w:pPr>
            <w:r w:rsidRPr="00D13E37">
              <w:rPr>
                <w:b/>
                <w:sz w:val="26"/>
                <w:szCs w:val="26"/>
              </w:rPr>
              <w:t>CỘNG HÒA XÃ HỘI CHỦ NGHĨA VIỆT NAM</w:t>
            </w:r>
          </w:p>
          <w:p w:rsidR="00B86933" w:rsidRPr="00D13E37" w:rsidRDefault="00B86933" w:rsidP="00800B2F">
            <w:pPr>
              <w:jc w:val="center"/>
              <w:rPr>
                <w:b/>
                <w:sz w:val="26"/>
                <w:szCs w:val="26"/>
              </w:rPr>
            </w:pPr>
            <w:r w:rsidRPr="00D13E3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9C9E7" wp14:editId="1E23970F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230505</wp:posOffset>
                      </wp:positionV>
                      <wp:extent cx="1943100" cy="0"/>
                      <wp:effectExtent l="12065" t="6985" r="6985" b="1206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4B752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18.15pt" to="223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RFHgIAADgEAAAOAAAAZHJzL2Uyb0RvYy54bWysU02P2yAQvVfqf0C+J7azTpp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"/>
                  </w:pict>
                </mc:Fallback>
              </mc:AlternateContent>
            </w:r>
            <w:r w:rsidRPr="00D13E37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B86933" w:rsidRPr="00D13E37" w:rsidTr="00800B2F">
        <w:trPr>
          <w:trHeight w:val="5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86933" w:rsidRPr="00D13E37" w:rsidRDefault="00B86933" w:rsidP="00800B2F">
            <w:pPr>
              <w:jc w:val="center"/>
              <w:rPr>
                <w:sz w:val="26"/>
                <w:szCs w:val="26"/>
              </w:rPr>
            </w:pPr>
            <w:r w:rsidRPr="00D13E37">
              <w:rPr>
                <w:sz w:val="26"/>
                <w:szCs w:val="26"/>
              </w:rPr>
              <w:t xml:space="preserve">Số:   </w:t>
            </w:r>
            <w:r>
              <w:rPr>
                <w:sz w:val="26"/>
                <w:szCs w:val="26"/>
              </w:rPr>
              <w:t xml:space="preserve"> </w:t>
            </w:r>
            <w:r w:rsidRPr="00D13E3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r w:rsidRPr="00D13E37">
              <w:rPr>
                <w:sz w:val="26"/>
                <w:szCs w:val="26"/>
              </w:rPr>
              <w:t xml:space="preserve">   /QĐ-UBND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86933" w:rsidRPr="00D13E37" w:rsidRDefault="00B86933" w:rsidP="00F7161C">
            <w:pPr>
              <w:jc w:val="center"/>
              <w:rPr>
                <w:i/>
                <w:sz w:val="26"/>
                <w:szCs w:val="26"/>
              </w:rPr>
            </w:pPr>
            <w:r w:rsidRPr="00D13E37">
              <w:rPr>
                <w:i/>
                <w:sz w:val="26"/>
                <w:szCs w:val="26"/>
              </w:rPr>
              <w:t xml:space="preserve">Quảng Ngãi, ngày        tháng </w:t>
            </w:r>
            <w:r w:rsidR="00F7161C">
              <w:rPr>
                <w:i/>
                <w:sz w:val="26"/>
                <w:szCs w:val="26"/>
              </w:rPr>
              <w:t>12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13E37">
              <w:rPr>
                <w:i/>
                <w:sz w:val="26"/>
                <w:szCs w:val="26"/>
              </w:rPr>
              <w:t>năm 202</w:t>
            </w:r>
            <w:r>
              <w:rPr>
                <w:i/>
                <w:sz w:val="26"/>
                <w:szCs w:val="26"/>
              </w:rPr>
              <w:t>3</w:t>
            </w:r>
          </w:p>
        </w:tc>
      </w:tr>
    </w:tbl>
    <w:p w:rsidR="00B86933" w:rsidRPr="003D4A11" w:rsidRDefault="00B86933" w:rsidP="00B86933">
      <w:pPr>
        <w:jc w:val="center"/>
        <w:rPr>
          <w:b/>
          <w:sz w:val="2"/>
        </w:rPr>
      </w:pPr>
    </w:p>
    <w:p w:rsidR="00B86933" w:rsidRPr="00DC24F0" w:rsidRDefault="00B86933" w:rsidP="00B86933">
      <w:pPr>
        <w:jc w:val="center"/>
        <w:rPr>
          <w:b/>
          <w:sz w:val="2"/>
        </w:rPr>
      </w:pPr>
    </w:p>
    <w:p w:rsidR="00B86933" w:rsidRPr="00F1071B" w:rsidRDefault="00B86933" w:rsidP="00B86933">
      <w:pPr>
        <w:jc w:val="center"/>
        <w:rPr>
          <w:b/>
          <w:sz w:val="16"/>
        </w:rPr>
      </w:pPr>
    </w:p>
    <w:p w:rsidR="00B86933" w:rsidRDefault="00B86933" w:rsidP="00B86933">
      <w:pPr>
        <w:jc w:val="center"/>
        <w:rPr>
          <w:b/>
        </w:rPr>
      </w:pPr>
      <w:r w:rsidRPr="002619D2">
        <w:rPr>
          <w:b/>
        </w:rPr>
        <w:t>QUYẾT ĐỊNH</w:t>
      </w:r>
    </w:p>
    <w:p w:rsidR="00B86933" w:rsidRDefault="00B86933" w:rsidP="00B86933">
      <w:pPr>
        <w:ind w:left="72" w:hanging="72"/>
        <w:jc w:val="center"/>
        <w:rPr>
          <w:b/>
        </w:rPr>
      </w:pPr>
      <w:r w:rsidRPr="00BE01DD">
        <w:rPr>
          <w:b/>
        </w:rPr>
        <w:t>Về việc khen thưởng cho tập thể</w:t>
      </w:r>
      <w:r>
        <w:rPr>
          <w:b/>
        </w:rPr>
        <w:t>, cá nhân</w:t>
      </w:r>
      <w:r w:rsidRPr="00BE01DD">
        <w:rPr>
          <w:b/>
        </w:rPr>
        <w:t xml:space="preserve"> thuộc </w:t>
      </w:r>
      <w:r>
        <w:rPr>
          <w:b/>
        </w:rPr>
        <w:t xml:space="preserve">huyện Bình Sơn </w:t>
      </w:r>
    </w:p>
    <w:p w:rsidR="00B86933" w:rsidRPr="00AA519F" w:rsidRDefault="00B86933" w:rsidP="00B86933">
      <w:pPr>
        <w:jc w:val="center"/>
        <w:rPr>
          <w:b/>
          <w:sz w:val="2"/>
        </w:rPr>
      </w:pPr>
      <w:r w:rsidRPr="00042060">
        <w:rPr>
          <w:b/>
        </w:rPr>
        <w:t xml:space="preserve">đã </w:t>
      </w:r>
      <w:r>
        <w:rPr>
          <w:b/>
        </w:rPr>
        <w:t>hoàn thành</w:t>
      </w:r>
      <w:r w:rsidRPr="00042060">
        <w:rPr>
          <w:b/>
        </w:rPr>
        <w:t xml:space="preserve"> xuất sắc </w:t>
      </w:r>
      <w:r>
        <w:rPr>
          <w:b/>
        </w:rPr>
        <w:t>nhiệm vụ công tác</w:t>
      </w:r>
      <w:r w:rsidRPr="00042060">
        <w:rPr>
          <w:b/>
        </w:rPr>
        <w:t xml:space="preserve"> năm 202</w:t>
      </w:r>
      <w:r w:rsidR="00352CA5">
        <w:rPr>
          <w:b/>
        </w:rPr>
        <w:t>3</w:t>
      </w:r>
    </w:p>
    <w:p w:rsidR="00B86933" w:rsidRDefault="00B86933" w:rsidP="00B86933">
      <w:pPr>
        <w:spacing w:after="120"/>
        <w:jc w:val="center"/>
        <w:rPr>
          <w:b/>
        </w:rPr>
      </w:pPr>
      <w:r w:rsidRPr="00AA519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6E2C1" wp14:editId="4415EAD1">
                <wp:simplePos x="0" y="0"/>
                <wp:positionH relativeFrom="column">
                  <wp:posOffset>2362200</wp:posOffset>
                </wp:positionH>
                <wp:positionV relativeFrom="paragraph">
                  <wp:posOffset>69850</wp:posOffset>
                </wp:positionV>
                <wp:extent cx="10287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16021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5.5pt" to="26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GL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"/>
            </w:pict>
          </mc:Fallback>
        </mc:AlternateContent>
      </w:r>
    </w:p>
    <w:p w:rsidR="00B86933" w:rsidRDefault="00B86933" w:rsidP="00B86933">
      <w:pPr>
        <w:spacing w:after="120"/>
        <w:jc w:val="center"/>
        <w:rPr>
          <w:b/>
        </w:rPr>
      </w:pPr>
      <w:r>
        <w:rPr>
          <w:b/>
        </w:rPr>
        <w:t>CHỦ TỊCH ỦY BAN NHÂN DÂN TỈNH QUẢNG NGÃI</w:t>
      </w:r>
    </w:p>
    <w:p w:rsidR="00B86933" w:rsidRPr="00AD5AD5" w:rsidRDefault="00B86933" w:rsidP="00B86933">
      <w:pPr>
        <w:spacing w:after="120"/>
        <w:jc w:val="center"/>
        <w:rPr>
          <w:b/>
          <w:sz w:val="2"/>
        </w:rPr>
      </w:pPr>
    </w:p>
    <w:p w:rsidR="00B86933" w:rsidRPr="00EF7FAF" w:rsidRDefault="00B86933" w:rsidP="00B86933">
      <w:pPr>
        <w:pStyle w:val="BodyTextIndent"/>
        <w:widowControl w:val="0"/>
        <w:spacing w:before="0" w:after="120"/>
        <w:ind w:firstLine="720"/>
        <w:rPr>
          <w:i/>
          <w:lang w:val="en-US"/>
        </w:rPr>
      </w:pPr>
      <w:r w:rsidRPr="00EF7FAF">
        <w:rPr>
          <w:i/>
          <w:lang w:val="en-US"/>
        </w:rPr>
        <w:t xml:space="preserve">Căn cứ Luật Tổ chức chính </w:t>
      </w:r>
      <w:r>
        <w:rPr>
          <w:i/>
          <w:lang w:val="en-US"/>
        </w:rPr>
        <w:t xml:space="preserve">quyền địa phương ngày 19/6/2015; </w:t>
      </w:r>
      <w:r w:rsidRPr="00EF7FAF">
        <w:rPr>
          <w:i/>
          <w:lang w:val="en-US"/>
        </w:rPr>
        <w:t xml:space="preserve">Luật sửa đổi, bổ sung một số điều của Luật Tổ chức Chính phủ và Luật Tổ chức chính quyền địa phương ngày 22/11/2019; </w:t>
      </w:r>
    </w:p>
    <w:p w:rsidR="00B86933" w:rsidRPr="007B2102" w:rsidRDefault="00B86933" w:rsidP="00B86933">
      <w:pPr>
        <w:spacing w:after="120"/>
        <w:ind w:firstLine="720"/>
        <w:jc w:val="both"/>
        <w:rPr>
          <w:i/>
        </w:rPr>
      </w:pPr>
      <w:r w:rsidRPr="007B2102">
        <w:rPr>
          <w:i/>
        </w:rPr>
        <w:t xml:space="preserve">Căn cứ Luật Thi đua, Khen thưởng ngày 26/11/2003; Luật sửa đổi, bổ sung một số điều của Luật Thi đua, Khen thưởng ngày 14/6/2005 và Luật sửa đổi, bổ sung một số </w:t>
      </w:r>
      <w:r w:rsidRPr="007B2102">
        <w:rPr>
          <w:i/>
          <w:lang w:val="vi-VN"/>
        </w:rPr>
        <w:t>đ</w:t>
      </w:r>
      <w:r w:rsidRPr="007B2102">
        <w:rPr>
          <w:i/>
        </w:rPr>
        <w:t>iều của Luật Thi đua, Khen thưởng ngày 16/11/2013;</w:t>
      </w:r>
    </w:p>
    <w:p w:rsidR="00B86933" w:rsidRPr="007B2102" w:rsidRDefault="00B86933" w:rsidP="00B86933">
      <w:pPr>
        <w:spacing w:after="120"/>
        <w:ind w:firstLine="720"/>
        <w:jc w:val="both"/>
        <w:rPr>
          <w:i/>
        </w:rPr>
      </w:pPr>
      <w:r w:rsidRPr="007B2102">
        <w:rPr>
          <w:i/>
        </w:rPr>
        <w:t xml:space="preserve">Căn cứ Nghị định số 91/2017/NĐ-CP ngày 31/7/2017 của Chính phủ </w:t>
      </w:r>
      <w:r>
        <w:rPr>
          <w:i/>
        </w:rPr>
        <w:t>Q</w:t>
      </w:r>
      <w:r w:rsidRPr="007B2102">
        <w:rPr>
          <w:i/>
        </w:rPr>
        <w:t>uy định chi tiết thi hành một số điều của Luật Thi đua, Khen thưởng;</w:t>
      </w:r>
    </w:p>
    <w:p w:rsidR="00B86933" w:rsidRPr="007B2102" w:rsidRDefault="00B86933" w:rsidP="00B86933">
      <w:pPr>
        <w:spacing w:after="120"/>
        <w:ind w:firstLine="720"/>
        <w:jc w:val="both"/>
        <w:rPr>
          <w:i/>
        </w:rPr>
      </w:pPr>
      <w:r w:rsidRPr="007B2102">
        <w:rPr>
          <w:i/>
        </w:rPr>
        <w:t xml:space="preserve">Căn cứ </w:t>
      </w:r>
      <w:r>
        <w:rPr>
          <w:i/>
        </w:rPr>
        <w:t xml:space="preserve">các </w:t>
      </w:r>
      <w:r w:rsidRPr="007B2102">
        <w:rPr>
          <w:i/>
        </w:rPr>
        <w:t xml:space="preserve">Quyết định </w:t>
      </w:r>
      <w:r>
        <w:rPr>
          <w:i/>
        </w:rPr>
        <w:t xml:space="preserve">của UBND tỉnh: </w:t>
      </w:r>
      <w:r w:rsidRPr="007B2102">
        <w:rPr>
          <w:i/>
        </w:rPr>
        <w:t>số 26/2018/QĐ-UBND ngày 20/9/2018 ban hà</w:t>
      </w:r>
      <w:r>
        <w:rPr>
          <w:i/>
        </w:rPr>
        <w:t xml:space="preserve">nh Quy chế Thi đua, Khen thưởng; </w:t>
      </w:r>
      <w:r w:rsidRPr="007B2102">
        <w:rPr>
          <w:i/>
        </w:rPr>
        <w:t>số 31/2021/QĐ-UBND ngày 08/7/2021 sửa đổi, bổ sung một số điều của Quy chế Thi đua, khen thưởng ban hành kèm theo Quyết định số 26/QĐ-UBND ngày 20/9/2018 của UBND tỉnh;</w:t>
      </w:r>
    </w:p>
    <w:p w:rsidR="00B86933" w:rsidRPr="00F97AA4" w:rsidRDefault="00B86933" w:rsidP="00B86933">
      <w:pPr>
        <w:spacing w:after="120"/>
        <w:ind w:firstLine="720"/>
        <w:jc w:val="both"/>
        <w:rPr>
          <w:i/>
          <w:sz w:val="32"/>
        </w:rPr>
      </w:pPr>
      <w:r w:rsidRPr="00F97AA4">
        <w:rPr>
          <w:i/>
        </w:rPr>
        <w:t xml:space="preserve">Theo đề nghị của </w:t>
      </w:r>
      <w:r w:rsidRPr="0012274F">
        <w:rPr>
          <w:i/>
        </w:rPr>
        <w:t xml:space="preserve">Chủ tịch UBND huyện </w:t>
      </w:r>
      <w:r>
        <w:rPr>
          <w:i/>
        </w:rPr>
        <w:t xml:space="preserve">Bình </w:t>
      </w:r>
      <w:r w:rsidRPr="00746225">
        <w:rPr>
          <w:i/>
        </w:rPr>
        <w:t xml:space="preserve">Sơn </w:t>
      </w:r>
      <w:r w:rsidR="00746225" w:rsidRPr="00746225">
        <w:rPr>
          <w:i/>
        </w:rPr>
        <w:t xml:space="preserve">tại các </w:t>
      </w:r>
      <w:r w:rsidR="00746225" w:rsidRPr="00746225">
        <w:rPr>
          <w:i/>
          <w:lang w:val="vi-VN"/>
        </w:rPr>
        <w:t>Tờ trình</w:t>
      </w:r>
      <w:r w:rsidR="00C30F36">
        <w:rPr>
          <w:i/>
        </w:rPr>
        <w:t>:</w:t>
      </w:r>
      <w:r w:rsidR="00746225" w:rsidRPr="00746225">
        <w:rPr>
          <w:i/>
          <w:lang w:val="vi-VN"/>
        </w:rPr>
        <w:t xml:space="preserve"> số </w:t>
      </w:r>
      <w:r w:rsidR="00746225" w:rsidRPr="00746225">
        <w:rPr>
          <w:i/>
        </w:rPr>
        <w:t>276</w:t>
      </w:r>
      <w:r w:rsidR="00746225" w:rsidRPr="00746225">
        <w:rPr>
          <w:i/>
          <w:lang w:val="vi-VN"/>
        </w:rPr>
        <w:t xml:space="preserve">/TTr-UBND và </w:t>
      </w:r>
      <w:r w:rsidR="00C30F36">
        <w:rPr>
          <w:i/>
        </w:rPr>
        <w:t xml:space="preserve">số </w:t>
      </w:r>
      <w:r w:rsidR="00746225" w:rsidRPr="00746225">
        <w:rPr>
          <w:i/>
        </w:rPr>
        <w:t>277</w:t>
      </w:r>
      <w:r w:rsidR="00746225" w:rsidRPr="00746225">
        <w:rPr>
          <w:i/>
          <w:lang w:val="vi-VN"/>
        </w:rPr>
        <w:t xml:space="preserve">/TTr-UBND ngày </w:t>
      </w:r>
      <w:r w:rsidR="00746225" w:rsidRPr="00746225">
        <w:rPr>
          <w:i/>
        </w:rPr>
        <w:t>18</w:t>
      </w:r>
      <w:r w:rsidR="00746225" w:rsidRPr="00746225">
        <w:rPr>
          <w:i/>
          <w:lang w:val="vi-VN"/>
        </w:rPr>
        <w:t>/</w:t>
      </w:r>
      <w:r w:rsidR="00746225" w:rsidRPr="00746225">
        <w:rPr>
          <w:i/>
        </w:rPr>
        <w:t>12</w:t>
      </w:r>
      <w:r w:rsidR="00746225" w:rsidRPr="00746225">
        <w:rPr>
          <w:i/>
          <w:lang w:val="vi-VN"/>
        </w:rPr>
        <w:t>/2023</w:t>
      </w:r>
      <w:r w:rsidRPr="003E4F2A">
        <w:rPr>
          <w:i/>
        </w:rPr>
        <w:t xml:space="preserve"> </w:t>
      </w:r>
      <w:r w:rsidRPr="00F97AA4">
        <w:rPr>
          <w:i/>
        </w:rPr>
        <w:t>và đề xuất của Giám đốc Sở Nội vụ tại Tờ trình s</w:t>
      </w:r>
      <w:r>
        <w:rPr>
          <w:i/>
        </w:rPr>
        <w:t xml:space="preserve">ố      </w:t>
      </w:r>
      <w:r w:rsidR="00C30F36">
        <w:rPr>
          <w:i/>
        </w:rPr>
        <w:t xml:space="preserve">  </w:t>
      </w:r>
      <w:r>
        <w:rPr>
          <w:i/>
        </w:rPr>
        <w:t xml:space="preserve">  /TTr-SNV ngày     </w:t>
      </w:r>
      <w:r w:rsidR="00C30F36">
        <w:rPr>
          <w:i/>
        </w:rPr>
        <w:t xml:space="preserve"> </w:t>
      </w:r>
      <w:r>
        <w:rPr>
          <w:i/>
        </w:rPr>
        <w:t xml:space="preserve">   </w:t>
      </w:r>
      <w:r w:rsidRPr="00F97AA4">
        <w:rPr>
          <w:i/>
        </w:rPr>
        <w:t>/</w:t>
      </w:r>
      <w:r w:rsidR="00746225">
        <w:rPr>
          <w:i/>
        </w:rPr>
        <w:t>12</w:t>
      </w:r>
      <w:r w:rsidRPr="00F97AA4">
        <w:rPr>
          <w:i/>
        </w:rPr>
        <w:t>/202</w:t>
      </w:r>
      <w:r>
        <w:rPr>
          <w:i/>
        </w:rPr>
        <w:t>3</w:t>
      </w:r>
      <w:r w:rsidRPr="00F97AA4">
        <w:rPr>
          <w:i/>
        </w:rPr>
        <w:t>,</w:t>
      </w:r>
    </w:p>
    <w:p w:rsidR="00B86933" w:rsidRPr="00ED2893" w:rsidRDefault="00B86933" w:rsidP="00B86933">
      <w:pPr>
        <w:spacing w:after="120"/>
        <w:jc w:val="center"/>
        <w:rPr>
          <w:b/>
          <w:sz w:val="2"/>
        </w:rPr>
      </w:pPr>
      <w:r>
        <w:rPr>
          <w:b/>
          <w:sz w:val="2"/>
        </w:rPr>
        <w:softHyphen/>
      </w:r>
    </w:p>
    <w:p w:rsidR="00B86933" w:rsidRDefault="00B86933" w:rsidP="00B86933">
      <w:pPr>
        <w:spacing w:after="120"/>
        <w:jc w:val="center"/>
      </w:pPr>
      <w:r w:rsidRPr="007E006C">
        <w:rPr>
          <w:b/>
        </w:rPr>
        <w:t>QUYẾT ĐỊNH</w:t>
      </w:r>
      <w:r>
        <w:t>:</w:t>
      </w:r>
    </w:p>
    <w:p w:rsidR="00B86933" w:rsidRDefault="00B86933" w:rsidP="00B86933">
      <w:pPr>
        <w:spacing w:after="120"/>
        <w:ind w:firstLine="720"/>
        <w:jc w:val="both"/>
      </w:pPr>
      <w:r w:rsidRPr="005F778D">
        <w:rPr>
          <w:b/>
        </w:rPr>
        <w:t>Điều 1</w:t>
      </w:r>
      <w:r>
        <w:rPr>
          <w:b/>
        </w:rPr>
        <w:t>.</w:t>
      </w:r>
      <w:r>
        <w:t xml:space="preserve"> Khen thưởng cho các tập thể</w:t>
      </w:r>
      <w:r w:rsidR="00991CD1">
        <w:t xml:space="preserve"> và</w:t>
      </w:r>
      <w:r>
        <w:t xml:space="preserve"> cá nhân thuộc</w:t>
      </w:r>
      <w:r w:rsidRPr="00360024">
        <w:rPr>
          <w:i/>
        </w:rPr>
        <w:t xml:space="preserve"> </w:t>
      </w:r>
      <w:r>
        <w:t>huyện Bình Sơn, cụ thể:</w:t>
      </w:r>
    </w:p>
    <w:p w:rsidR="00F7161C" w:rsidRPr="00DF6493" w:rsidRDefault="00F7161C" w:rsidP="00F7161C">
      <w:pPr>
        <w:spacing w:before="120" w:after="120"/>
        <w:ind w:firstLine="720"/>
        <w:jc w:val="both"/>
      </w:pPr>
      <w:r w:rsidRPr="00DF6493">
        <w:rPr>
          <w:lang w:val="vi-VN"/>
        </w:rPr>
        <w:t>1. Tặng Cờ thi đua của UBND tỉnh cho 0</w:t>
      </w:r>
      <w:r>
        <w:t>2</w:t>
      </w:r>
      <w:r w:rsidRPr="00DF6493">
        <w:rPr>
          <w:lang w:val="vi-VN"/>
        </w:rPr>
        <w:t xml:space="preserve"> tập thể đã </w:t>
      </w:r>
      <w:r w:rsidRPr="00DF6493">
        <w:t>hoàn thành</w:t>
      </w:r>
      <w:r w:rsidRPr="00DF6493">
        <w:rPr>
          <w:lang w:val="vi-VN"/>
        </w:rPr>
        <w:t xml:space="preserve"> xuất sắc</w:t>
      </w:r>
      <w:r w:rsidRPr="00DF6493">
        <w:t>, toàn diện nhiệm vụ công tác,</w:t>
      </w:r>
      <w:r w:rsidRPr="00DF6493">
        <w:rPr>
          <w:lang w:val="vi-VN"/>
        </w:rPr>
        <w:t xml:space="preserve"> dẫn đầu </w:t>
      </w:r>
      <w:r w:rsidRPr="00DF6493">
        <w:t>Cụm xã</w:t>
      </w:r>
      <w:r>
        <w:t>, thị trấn</w:t>
      </w:r>
      <w:r w:rsidRPr="00DF6493">
        <w:t xml:space="preserve"> </w:t>
      </w:r>
      <w:r>
        <w:t>năm 2023</w:t>
      </w:r>
      <w:r w:rsidRPr="00DF6493">
        <w:t>.</w:t>
      </w:r>
    </w:p>
    <w:p w:rsidR="00F7161C" w:rsidRPr="00DF6493" w:rsidRDefault="00F7161C" w:rsidP="00F7161C">
      <w:pPr>
        <w:spacing w:before="120" w:after="120"/>
        <w:ind w:firstLine="720"/>
        <w:jc w:val="both"/>
        <w:rPr>
          <w:lang w:val="vi-VN"/>
        </w:rPr>
      </w:pPr>
      <w:r w:rsidRPr="00DF6493">
        <w:t>2. Tặng</w:t>
      </w:r>
      <w:r>
        <w:rPr>
          <w:lang w:val="vi-VN"/>
        </w:rPr>
        <w:t xml:space="preserve"> Bằng khen </w:t>
      </w:r>
      <w:r w:rsidR="00746225">
        <w:t xml:space="preserve">của </w:t>
      </w:r>
      <w:r w:rsidR="00746225" w:rsidRPr="007C5A1E">
        <w:t xml:space="preserve">Chủ tịch UBND tỉnh </w:t>
      </w:r>
      <w:r>
        <w:rPr>
          <w:lang w:val="vi-VN"/>
        </w:rPr>
        <w:t xml:space="preserve">cho </w:t>
      </w:r>
      <w:r>
        <w:t>06</w:t>
      </w:r>
      <w:r w:rsidRPr="00DF6493">
        <w:rPr>
          <w:lang w:val="vi-VN"/>
        </w:rPr>
        <w:t xml:space="preserve"> tập thể đã </w:t>
      </w:r>
      <w:r w:rsidRPr="00DF6493">
        <w:t>hoàn thành</w:t>
      </w:r>
      <w:r w:rsidRPr="00DF6493">
        <w:rPr>
          <w:lang w:val="vi-VN"/>
        </w:rPr>
        <w:t xml:space="preserve"> xuất sắc </w:t>
      </w:r>
      <w:r w:rsidRPr="00DF6493">
        <w:t xml:space="preserve">nhiệm vụ công tác </w:t>
      </w:r>
      <w:r w:rsidRPr="00DF6493">
        <w:rPr>
          <w:lang w:val="vi-VN"/>
        </w:rPr>
        <w:t xml:space="preserve">trong phong trào thi đua </w:t>
      </w:r>
      <w:r w:rsidRPr="00DF6493">
        <w:t>Cụm xã</w:t>
      </w:r>
      <w:r>
        <w:t>, thị trấn</w:t>
      </w:r>
      <w:r w:rsidRPr="00DF6493">
        <w:t xml:space="preserve"> </w:t>
      </w:r>
      <w:r w:rsidRPr="00DF6493">
        <w:rPr>
          <w:lang w:val="vi-VN"/>
        </w:rPr>
        <w:t>năm 202</w:t>
      </w:r>
      <w:r>
        <w:t>3</w:t>
      </w:r>
      <w:r w:rsidRPr="00DF6493">
        <w:rPr>
          <w:lang w:val="vi-VN"/>
        </w:rPr>
        <w:t>.</w:t>
      </w:r>
    </w:p>
    <w:p w:rsidR="00F7161C" w:rsidRPr="00376D45" w:rsidRDefault="00F7161C" w:rsidP="00F7161C">
      <w:pPr>
        <w:spacing w:before="120" w:after="120"/>
        <w:ind w:firstLine="720"/>
        <w:jc w:val="both"/>
      </w:pPr>
      <w:r>
        <w:t xml:space="preserve">3. Tặng danh hiệu “Tập thể Lao động xuất sắc” cho 04 tập thể </w:t>
      </w:r>
      <w:r w:rsidRPr="00376D45">
        <w:t xml:space="preserve">đã </w:t>
      </w:r>
      <w:r>
        <w:t>hoàn thành</w:t>
      </w:r>
      <w:r w:rsidRPr="00376D45">
        <w:t xml:space="preserve"> xuất sắc </w:t>
      </w:r>
      <w:r>
        <w:t>nhiệm vụ công tác năm 2023</w:t>
      </w:r>
      <w:r w:rsidRPr="00376D45">
        <w:t>.</w:t>
      </w:r>
    </w:p>
    <w:p w:rsidR="00F7161C" w:rsidRDefault="00F7161C" w:rsidP="00F7161C">
      <w:pPr>
        <w:spacing w:before="120" w:after="120"/>
        <w:ind w:firstLine="720"/>
        <w:jc w:val="both"/>
      </w:pPr>
      <w:r>
        <w:t xml:space="preserve">4. Tặng Bằng khen của </w:t>
      </w:r>
      <w:r w:rsidRPr="007C5A1E">
        <w:t xml:space="preserve">Chủ tịch UBND tỉnh </w:t>
      </w:r>
      <w:r>
        <w:t xml:space="preserve">cho 01 tập thể và 04 cá nhân </w:t>
      </w:r>
      <w:r w:rsidRPr="00376D45">
        <w:t xml:space="preserve">đã </w:t>
      </w:r>
      <w:r>
        <w:t>hoàn thành</w:t>
      </w:r>
      <w:r w:rsidRPr="00376D45">
        <w:t xml:space="preserve"> xuất sắc </w:t>
      </w:r>
      <w:r>
        <w:t>nhiệm vụ công tác năm 2022 - 2023.</w:t>
      </w:r>
    </w:p>
    <w:p w:rsidR="00B86933" w:rsidRPr="00D7150D" w:rsidRDefault="00B86933" w:rsidP="00B86933">
      <w:pPr>
        <w:spacing w:after="120"/>
        <w:jc w:val="center"/>
        <w:rPr>
          <w:i/>
        </w:rPr>
      </w:pPr>
      <w:r w:rsidRPr="00D7150D">
        <w:rPr>
          <w:i/>
        </w:rPr>
        <w:t xml:space="preserve"> (</w:t>
      </w:r>
      <w:r>
        <w:rPr>
          <w:i/>
        </w:rPr>
        <w:t>c</w:t>
      </w:r>
      <w:r w:rsidRPr="00D7150D">
        <w:rPr>
          <w:i/>
        </w:rPr>
        <w:t>ó danh sách kèm theo)</w:t>
      </w:r>
    </w:p>
    <w:p w:rsidR="00B86933" w:rsidRPr="000253C4" w:rsidRDefault="00B86933" w:rsidP="00B86933">
      <w:pPr>
        <w:spacing w:after="120"/>
        <w:ind w:firstLine="720"/>
        <w:jc w:val="both"/>
      </w:pPr>
      <w:r w:rsidRPr="000253C4">
        <w:rPr>
          <w:b/>
        </w:rPr>
        <w:t>Điều 2.</w:t>
      </w:r>
      <w:r w:rsidRPr="000253C4">
        <w:t xml:space="preserve"> Tiền thưởng thực hiện theo quy định hiện hành và được trích từ </w:t>
      </w:r>
      <w:r>
        <w:t>Q</w:t>
      </w:r>
      <w:r w:rsidRPr="000253C4">
        <w:t xml:space="preserve">uỹ Thi đua, khen thưởng của tỉnh.  </w:t>
      </w:r>
    </w:p>
    <w:p w:rsidR="00B86933" w:rsidRPr="000253C4" w:rsidRDefault="00B86933" w:rsidP="00B86933">
      <w:pPr>
        <w:spacing w:after="120"/>
        <w:ind w:right="28" w:firstLine="720"/>
        <w:jc w:val="both"/>
        <w:rPr>
          <w:spacing w:val="-6"/>
          <w:sz w:val="36"/>
        </w:rPr>
      </w:pPr>
      <w:r w:rsidRPr="000253C4">
        <w:rPr>
          <w:b/>
        </w:rPr>
        <w:lastRenderedPageBreak/>
        <w:t xml:space="preserve">Điều 3. </w:t>
      </w:r>
      <w:r w:rsidRPr="000253C4">
        <w:t>Quyết định này có hiệu lực thi hành kể từ ngày ký.</w:t>
      </w:r>
    </w:p>
    <w:p w:rsidR="00B86933" w:rsidRDefault="00B86933" w:rsidP="00B86933">
      <w:pPr>
        <w:spacing w:after="120"/>
        <w:ind w:right="28" w:firstLine="720"/>
        <w:jc w:val="both"/>
      </w:pPr>
      <w:r w:rsidRPr="000253C4">
        <w:rPr>
          <w:b/>
          <w:spacing w:val="-6"/>
        </w:rPr>
        <w:t>Điều 4.</w:t>
      </w:r>
      <w:r w:rsidRPr="000253C4">
        <w:rPr>
          <w:spacing w:val="-6"/>
        </w:rPr>
        <w:t xml:space="preserve"> </w:t>
      </w:r>
      <w:r w:rsidRPr="000253C4">
        <w:t>Chánh Văn phòng UBND tỉnh; Giám đốc các Sở: Nội vụ, Tài chính</w:t>
      </w:r>
      <w:r>
        <w:t xml:space="preserve">; </w:t>
      </w:r>
      <w:r w:rsidRPr="000253C4">
        <w:t>Giám đốc Kho bạc Nhà nước Quảng Ngãi</w:t>
      </w:r>
      <w:r>
        <w:t xml:space="preserve">; Chủ tịch UBND huyện Bình Sơn </w:t>
      </w:r>
      <w:r w:rsidRPr="000253C4">
        <w:t xml:space="preserve">và </w:t>
      </w:r>
      <w:r>
        <w:t>các tập thể, cá nhân</w:t>
      </w:r>
      <w:r w:rsidRPr="000253C4">
        <w:t xml:space="preserve"> có tên tại Điều 1 chịu trách nhiệm thi hành Quyết định này./.</w:t>
      </w:r>
    </w:p>
    <w:p w:rsidR="00B86933" w:rsidRPr="004A6CEF" w:rsidRDefault="00B86933" w:rsidP="00B86933">
      <w:pPr>
        <w:spacing w:before="120" w:after="120"/>
        <w:ind w:right="28" w:firstLine="720"/>
        <w:jc w:val="both"/>
        <w:rPr>
          <w:sz w:val="2"/>
        </w:rPr>
      </w:pPr>
    </w:p>
    <w:p w:rsidR="00B86933" w:rsidRDefault="00B86933" w:rsidP="00B86933">
      <w:pPr>
        <w:ind w:right="28" w:firstLine="720"/>
        <w:jc w:val="both"/>
        <w:rPr>
          <w:sz w:val="2"/>
        </w:rPr>
      </w:pPr>
    </w:p>
    <w:p w:rsidR="00B86933" w:rsidRPr="008E01EF" w:rsidRDefault="00B86933" w:rsidP="00B86933">
      <w:pPr>
        <w:ind w:firstLine="720"/>
        <w:jc w:val="both"/>
        <w:rPr>
          <w:sz w:val="2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040"/>
      </w:tblGrid>
      <w:tr w:rsidR="00B86933" w:rsidTr="00800B2F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86933" w:rsidRPr="00D13E37" w:rsidRDefault="00B86933" w:rsidP="00800B2F">
            <w:pPr>
              <w:rPr>
                <w:b/>
                <w:i/>
                <w:sz w:val="24"/>
                <w:szCs w:val="24"/>
              </w:rPr>
            </w:pPr>
            <w:r w:rsidRPr="00D13E37">
              <w:rPr>
                <w:b/>
                <w:i/>
                <w:sz w:val="24"/>
                <w:szCs w:val="24"/>
              </w:rPr>
              <w:t xml:space="preserve">Nơi nhận: </w:t>
            </w:r>
          </w:p>
          <w:p w:rsidR="00B86933" w:rsidRPr="00D13E37" w:rsidRDefault="00B86933" w:rsidP="00800B2F">
            <w:pPr>
              <w:rPr>
                <w:sz w:val="22"/>
                <w:szCs w:val="22"/>
              </w:rPr>
            </w:pPr>
            <w:r w:rsidRPr="00D13E37">
              <w:rPr>
                <w:sz w:val="22"/>
                <w:szCs w:val="22"/>
              </w:rPr>
              <w:t>- Như Điều 4;</w:t>
            </w:r>
          </w:p>
          <w:p w:rsidR="00B86933" w:rsidRPr="00D13E37" w:rsidRDefault="00B86933" w:rsidP="00800B2F">
            <w:pPr>
              <w:rPr>
                <w:sz w:val="22"/>
                <w:szCs w:val="22"/>
              </w:rPr>
            </w:pPr>
            <w:r w:rsidRPr="00D13E37">
              <w:rPr>
                <w:sz w:val="22"/>
                <w:szCs w:val="22"/>
              </w:rPr>
              <w:t>- CT,  PCT UBND tỉnh;</w:t>
            </w:r>
          </w:p>
          <w:p w:rsidR="00B86933" w:rsidRDefault="00B86933" w:rsidP="00800B2F">
            <w:pPr>
              <w:rPr>
                <w:sz w:val="22"/>
                <w:szCs w:val="22"/>
              </w:rPr>
            </w:pPr>
            <w:r w:rsidRPr="00D13E37">
              <w:rPr>
                <w:sz w:val="22"/>
                <w:szCs w:val="22"/>
              </w:rPr>
              <w:t xml:space="preserve">- Ban Thi đua </w:t>
            </w:r>
            <w:r>
              <w:rPr>
                <w:sz w:val="22"/>
                <w:szCs w:val="22"/>
              </w:rPr>
              <w:t>-</w:t>
            </w:r>
            <w:r w:rsidRPr="00D13E37">
              <w:rPr>
                <w:sz w:val="22"/>
                <w:szCs w:val="22"/>
              </w:rPr>
              <w:t xml:space="preserve"> Khen thưởng tỉnh;</w:t>
            </w:r>
          </w:p>
          <w:p w:rsidR="00B86933" w:rsidRPr="00D13E37" w:rsidRDefault="00B86933" w:rsidP="00800B2F">
            <w:pPr>
              <w:rPr>
                <w:sz w:val="22"/>
                <w:szCs w:val="22"/>
              </w:rPr>
            </w:pPr>
            <w:r w:rsidRPr="00D13E37">
              <w:rPr>
                <w:sz w:val="22"/>
                <w:szCs w:val="22"/>
              </w:rPr>
              <w:t xml:space="preserve">- VPUB: </w:t>
            </w:r>
            <w:r>
              <w:rPr>
                <w:sz w:val="22"/>
                <w:szCs w:val="22"/>
              </w:rPr>
              <w:t xml:space="preserve">PCVP, KGVX, </w:t>
            </w:r>
            <w:r w:rsidRPr="00D13E37">
              <w:rPr>
                <w:sz w:val="22"/>
                <w:szCs w:val="22"/>
              </w:rPr>
              <w:t>CBTH;</w:t>
            </w:r>
          </w:p>
          <w:p w:rsidR="00B86933" w:rsidRDefault="00B86933" w:rsidP="00800B2F">
            <w:pPr>
              <w:rPr>
                <w:sz w:val="22"/>
                <w:szCs w:val="22"/>
              </w:rPr>
            </w:pPr>
            <w:r w:rsidRPr="00D13E37">
              <w:rPr>
                <w:sz w:val="22"/>
                <w:szCs w:val="22"/>
              </w:rPr>
              <w:t>- Lưu: VT, NC.</w:t>
            </w:r>
          </w:p>
          <w:p w:rsidR="00B86933" w:rsidRPr="00CA6CA8" w:rsidRDefault="00B86933" w:rsidP="00800B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3712D" w:rsidRDefault="00A3712D" w:rsidP="00A371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</w:t>
            </w:r>
            <w:r w:rsidRPr="00D13E37">
              <w:rPr>
                <w:b/>
                <w:sz w:val="26"/>
                <w:szCs w:val="26"/>
              </w:rPr>
              <w:t>CHỦ TỊCH</w:t>
            </w:r>
          </w:p>
          <w:p w:rsidR="00A3712D" w:rsidRDefault="00A3712D" w:rsidP="00A371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CHỦ TỊCH</w:t>
            </w:r>
          </w:p>
          <w:p w:rsidR="00A3712D" w:rsidRPr="00A527A6" w:rsidRDefault="00A3712D" w:rsidP="00A3712D">
            <w:pPr>
              <w:jc w:val="center"/>
              <w:rPr>
                <w:b/>
                <w:sz w:val="10"/>
                <w:szCs w:val="26"/>
              </w:rPr>
            </w:pPr>
          </w:p>
          <w:p w:rsidR="00A3712D" w:rsidRPr="00627306" w:rsidRDefault="00A3712D" w:rsidP="00A3712D">
            <w:pPr>
              <w:jc w:val="center"/>
              <w:rPr>
                <w:b/>
                <w:sz w:val="116"/>
              </w:rPr>
            </w:pPr>
          </w:p>
          <w:p w:rsidR="00B86933" w:rsidRPr="00D13E37" w:rsidRDefault="00A3712D" w:rsidP="00A3712D">
            <w:pPr>
              <w:jc w:val="center"/>
              <w:rPr>
                <w:sz w:val="2"/>
              </w:rPr>
            </w:pPr>
            <w:r w:rsidRPr="00D13E37">
              <w:rPr>
                <w:b/>
              </w:rPr>
              <w:t xml:space="preserve"> </w:t>
            </w:r>
            <w:r>
              <w:rPr>
                <w:b/>
              </w:rPr>
              <w:t>Trần Hoàng Tuấn</w:t>
            </w:r>
          </w:p>
        </w:tc>
      </w:tr>
    </w:tbl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p w:rsidR="00B86933" w:rsidRDefault="00B86933" w:rsidP="00B86933">
      <w:pPr>
        <w:spacing w:before="120" w:after="120"/>
      </w:pPr>
    </w:p>
    <w:tbl>
      <w:tblPr>
        <w:tblW w:w="9779" w:type="dxa"/>
        <w:tblInd w:w="-432" w:type="dxa"/>
        <w:tblLook w:val="01E0" w:firstRow="1" w:lastRow="1" w:firstColumn="1" w:lastColumn="1" w:noHBand="0" w:noVBand="0"/>
      </w:tblPr>
      <w:tblGrid>
        <w:gridCol w:w="3556"/>
        <w:gridCol w:w="6223"/>
      </w:tblGrid>
      <w:tr w:rsidR="00B86933" w:rsidRPr="00505AB2" w:rsidTr="00800B2F">
        <w:trPr>
          <w:trHeight w:val="699"/>
        </w:trPr>
        <w:tc>
          <w:tcPr>
            <w:tcW w:w="3556" w:type="dxa"/>
          </w:tcPr>
          <w:p w:rsidR="00B86933" w:rsidRPr="00505AB2" w:rsidRDefault="00B86933" w:rsidP="00800B2F">
            <w:pPr>
              <w:jc w:val="center"/>
              <w:rPr>
                <w:b/>
                <w:sz w:val="26"/>
                <w:szCs w:val="26"/>
              </w:rPr>
            </w:pPr>
            <w:r w:rsidRPr="00505AB2">
              <w:rPr>
                <w:b/>
                <w:sz w:val="26"/>
                <w:szCs w:val="26"/>
              </w:rPr>
              <w:lastRenderedPageBreak/>
              <w:t>ỦY BAN NHÂN DÂN</w:t>
            </w:r>
          </w:p>
          <w:p w:rsidR="00B86933" w:rsidRPr="00505AB2" w:rsidRDefault="00B86933" w:rsidP="00800B2F">
            <w:pPr>
              <w:jc w:val="center"/>
              <w:rPr>
                <w:b/>
                <w:sz w:val="26"/>
                <w:szCs w:val="26"/>
              </w:rPr>
            </w:pPr>
            <w:r w:rsidRPr="00505AB2">
              <w:rPr>
                <w:b/>
                <w:sz w:val="26"/>
                <w:szCs w:val="26"/>
              </w:rPr>
              <w:t>TỈNH QUẢNG NGÃI</w:t>
            </w:r>
          </w:p>
          <w:p w:rsidR="00B86933" w:rsidRPr="00505AB2" w:rsidRDefault="00B86933" w:rsidP="00800B2F">
            <w:pPr>
              <w:ind w:left="72" w:hanging="72"/>
              <w:jc w:val="center"/>
            </w:pPr>
            <w:r w:rsidRPr="00505AB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DE3290" wp14:editId="42468199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39370</wp:posOffset>
                      </wp:positionV>
                      <wp:extent cx="457200" cy="0"/>
                      <wp:effectExtent l="13335" t="5715" r="5715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7FCA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3.1pt" to="104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Ku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6223" w:type="dxa"/>
          </w:tcPr>
          <w:p w:rsidR="00B86933" w:rsidRPr="00505AB2" w:rsidRDefault="00B86933" w:rsidP="00800B2F">
            <w:pPr>
              <w:jc w:val="center"/>
              <w:rPr>
                <w:sz w:val="2"/>
                <w:szCs w:val="26"/>
              </w:rPr>
            </w:pPr>
          </w:p>
          <w:p w:rsidR="00B86933" w:rsidRPr="00505AB2" w:rsidRDefault="00B86933" w:rsidP="00800B2F">
            <w:pPr>
              <w:jc w:val="center"/>
              <w:rPr>
                <w:b/>
              </w:rPr>
            </w:pPr>
            <w:r w:rsidRPr="00505AB2">
              <w:rPr>
                <w:b/>
              </w:rPr>
              <w:t>CỘNG HÒA XÃ HỘI CHỦ NGHĨA VIỆT NAM</w:t>
            </w:r>
          </w:p>
          <w:p w:rsidR="00B86933" w:rsidRPr="00505AB2" w:rsidRDefault="00B86933" w:rsidP="00800B2F">
            <w:pPr>
              <w:jc w:val="center"/>
              <w:rPr>
                <w:b/>
              </w:rPr>
            </w:pPr>
            <w:r w:rsidRPr="00505AB2">
              <w:rPr>
                <w:b/>
              </w:rPr>
              <w:t>Độc lập - Tự do - Hạnh phúc</w:t>
            </w:r>
          </w:p>
          <w:p w:rsidR="00B86933" w:rsidRPr="00505AB2" w:rsidRDefault="00B86933" w:rsidP="00800B2F">
            <w:pPr>
              <w:jc w:val="center"/>
              <w:rPr>
                <w:i/>
                <w:sz w:val="26"/>
                <w:szCs w:val="26"/>
              </w:rPr>
            </w:pPr>
            <w:r w:rsidRPr="00505A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E6A8C5" wp14:editId="1CE54D6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27940</wp:posOffset>
                      </wp:positionV>
                      <wp:extent cx="206692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24C9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2.2pt" to="228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"/>
                  </w:pict>
                </mc:Fallback>
              </mc:AlternateContent>
            </w:r>
          </w:p>
        </w:tc>
      </w:tr>
    </w:tbl>
    <w:p w:rsidR="00B86933" w:rsidRDefault="00B86933" w:rsidP="00B86933">
      <w:pPr>
        <w:ind w:left="720"/>
        <w:jc w:val="center"/>
        <w:rPr>
          <w:b/>
        </w:rPr>
      </w:pPr>
      <w:r w:rsidRPr="005D048A">
        <w:rPr>
          <w:b/>
        </w:rPr>
        <w:t>DANH SÁCH</w:t>
      </w:r>
      <w:r>
        <w:rPr>
          <w:b/>
        </w:rPr>
        <w:t xml:space="preserve"> </w:t>
      </w:r>
    </w:p>
    <w:p w:rsidR="00B86933" w:rsidRPr="008947E3" w:rsidRDefault="00B86933" w:rsidP="00B86933">
      <w:pPr>
        <w:ind w:left="720"/>
        <w:jc w:val="center"/>
        <w:rPr>
          <w:i/>
        </w:rPr>
      </w:pPr>
      <w:r w:rsidRPr="008947E3">
        <w:rPr>
          <w:i/>
        </w:rPr>
        <w:t>(Kèm theo Quyết định</w:t>
      </w:r>
      <w:r>
        <w:rPr>
          <w:i/>
        </w:rPr>
        <w:t xml:space="preserve"> số         /QĐ-UBND ngày       /</w:t>
      </w:r>
      <w:r w:rsidR="00F7161C">
        <w:rPr>
          <w:i/>
        </w:rPr>
        <w:t>12</w:t>
      </w:r>
      <w:r>
        <w:rPr>
          <w:i/>
        </w:rPr>
        <w:t>/2023</w:t>
      </w:r>
    </w:p>
    <w:p w:rsidR="00B86933" w:rsidRPr="008947E3" w:rsidRDefault="00B86933" w:rsidP="00B86933">
      <w:pPr>
        <w:ind w:left="720"/>
        <w:jc w:val="center"/>
        <w:rPr>
          <w:i/>
        </w:rPr>
      </w:pPr>
      <w:r w:rsidRPr="008947E3">
        <w:rPr>
          <w:i/>
        </w:rPr>
        <w:t>của Chủ tịch Ủy ban nhân dân tỉnh Quảng Ngãi)</w:t>
      </w:r>
    </w:p>
    <w:p w:rsidR="00B86933" w:rsidRDefault="004C7B70" w:rsidP="00B86933">
      <w:pPr>
        <w:spacing w:after="120"/>
        <w:ind w:firstLine="720"/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EB63B" wp14:editId="56E1E5AD">
                <wp:simplePos x="0" y="0"/>
                <wp:positionH relativeFrom="column">
                  <wp:posOffset>2139315</wp:posOffset>
                </wp:positionH>
                <wp:positionV relativeFrom="paragraph">
                  <wp:posOffset>72390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136D0" id="Straight Connector 1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45pt,5.7pt" to="312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4C7B70" w:rsidRPr="008A36CF" w:rsidRDefault="004C7B70" w:rsidP="004C7B70">
      <w:pPr>
        <w:spacing w:after="120"/>
        <w:ind w:firstLine="709"/>
        <w:jc w:val="both"/>
        <w:rPr>
          <w:i/>
          <w:color w:val="000000"/>
        </w:rPr>
      </w:pPr>
      <w:r w:rsidRPr="002D5266">
        <w:rPr>
          <w:b/>
          <w:color w:val="000000"/>
        </w:rPr>
        <w:t xml:space="preserve">I. </w:t>
      </w:r>
      <w:r>
        <w:rPr>
          <w:b/>
        </w:rPr>
        <w:t>Tặng Cờ thi đua của UBND tỉnh và B</w:t>
      </w:r>
      <w:r w:rsidRPr="002D5266">
        <w:rPr>
          <w:b/>
        </w:rPr>
        <w:t xml:space="preserve">ằng khen </w:t>
      </w:r>
      <w:r>
        <w:rPr>
          <w:i/>
          <w:color w:val="000000"/>
        </w:rPr>
        <w:t xml:space="preserve"> </w:t>
      </w:r>
    </w:p>
    <w:p w:rsidR="004C7B70" w:rsidRPr="00AE202E" w:rsidRDefault="004C7B70" w:rsidP="004C7B70">
      <w:pPr>
        <w:spacing w:before="120" w:after="120"/>
        <w:ind w:firstLine="709"/>
        <w:jc w:val="both"/>
        <w:rPr>
          <w:b/>
        </w:rPr>
      </w:pPr>
      <w:r>
        <w:rPr>
          <w:b/>
        </w:rPr>
        <w:t>* Cờ thi đua của UBND tỉnh (02)</w:t>
      </w:r>
    </w:p>
    <w:p w:rsidR="004C7B70" w:rsidRPr="004F14F4" w:rsidRDefault="004C7B70" w:rsidP="004C7B70">
      <w:pPr>
        <w:spacing w:before="120" w:after="120"/>
        <w:ind w:firstLine="709"/>
        <w:jc w:val="both"/>
      </w:pPr>
      <w:r>
        <w:t xml:space="preserve">1. </w:t>
      </w:r>
      <w:r w:rsidRPr="004F14F4">
        <w:rPr>
          <w:lang w:val="vi-VN"/>
        </w:rPr>
        <w:t xml:space="preserve">Nhân dân và cán bộ </w:t>
      </w:r>
      <w:r>
        <w:t>thị trấn Châu Ổ, huyện Bình Sơn;</w:t>
      </w:r>
    </w:p>
    <w:p w:rsidR="004C7B70" w:rsidRPr="004F14F4" w:rsidRDefault="004C7B70" w:rsidP="004C7B70">
      <w:pPr>
        <w:spacing w:before="120" w:after="120"/>
        <w:ind w:firstLine="709"/>
        <w:jc w:val="both"/>
      </w:pPr>
      <w:r>
        <w:t xml:space="preserve">2. </w:t>
      </w:r>
      <w:r w:rsidRPr="004F14F4">
        <w:t xml:space="preserve">Nhân dân và cán bộ </w:t>
      </w:r>
      <w:r>
        <w:t>xã Bình Dương, huyện Bình Sơn</w:t>
      </w:r>
      <w:r w:rsidRPr="004F14F4">
        <w:t>.</w:t>
      </w:r>
    </w:p>
    <w:p w:rsidR="004C7B70" w:rsidRPr="005C721E" w:rsidRDefault="004C7B70" w:rsidP="004C7B70">
      <w:pPr>
        <w:spacing w:before="120" w:after="120"/>
        <w:ind w:firstLine="709"/>
        <w:jc w:val="both"/>
      </w:pPr>
      <w:r>
        <w:rPr>
          <w:b/>
        </w:rPr>
        <w:t>* Bằng khen (06)</w:t>
      </w:r>
    </w:p>
    <w:p w:rsidR="004C7B70" w:rsidRPr="001B69E9" w:rsidRDefault="004C7B70" w:rsidP="004C7B70">
      <w:pPr>
        <w:spacing w:before="120" w:after="120"/>
        <w:ind w:firstLine="720"/>
      </w:pPr>
      <w:r>
        <w:t>1.</w:t>
      </w:r>
      <w:r w:rsidRPr="004F14F4">
        <w:t xml:space="preserve"> Nhân dân và cán bộ </w:t>
      </w:r>
      <w:r>
        <w:t>xã Bình Thanh, huyện Bình Sơn;</w:t>
      </w:r>
    </w:p>
    <w:p w:rsidR="004C7B70" w:rsidRPr="001B69E9" w:rsidRDefault="004C7B70" w:rsidP="004C7B70">
      <w:pPr>
        <w:spacing w:before="120" w:after="120"/>
        <w:ind w:firstLine="720"/>
      </w:pPr>
      <w:r>
        <w:t>2.</w:t>
      </w:r>
      <w:r w:rsidRPr="004F14F4">
        <w:t xml:space="preserve"> Nhân dân và cán bộ </w:t>
      </w:r>
      <w:r>
        <w:t>xã Bình Đông, huyện Bình Sơn;</w:t>
      </w:r>
    </w:p>
    <w:p w:rsidR="004C7B70" w:rsidRPr="001B69E9" w:rsidRDefault="004C7B70" w:rsidP="004C7B70">
      <w:pPr>
        <w:spacing w:before="120" w:after="120"/>
        <w:ind w:firstLine="720"/>
      </w:pPr>
      <w:r>
        <w:t>3.</w:t>
      </w:r>
      <w:r w:rsidRPr="004F14F4">
        <w:t xml:space="preserve"> Nhân dân và cán bộ </w:t>
      </w:r>
      <w:r>
        <w:t>xã Bình Hải, huyện Bình Sơn;</w:t>
      </w:r>
    </w:p>
    <w:p w:rsidR="004C7B70" w:rsidRPr="001B69E9" w:rsidRDefault="004C7B70" w:rsidP="004C7B70">
      <w:pPr>
        <w:spacing w:before="120" w:after="120"/>
        <w:ind w:firstLine="720"/>
      </w:pPr>
      <w:r>
        <w:t>4.</w:t>
      </w:r>
      <w:r w:rsidRPr="004F14F4">
        <w:t xml:space="preserve"> Nhân dân và cán bộ </w:t>
      </w:r>
      <w:r>
        <w:t>xã Bình Trị, huyện Bình Sơn;</w:t>
      </w:r>
    </w:p>
    <w:p w:rsidR="004C7B70" w:rsidRPr="001B69E9" w:rsidRDefault="004C7B70" w:rsidP="004C7B70">
      <w:pPr>
        <w:spacing w:before="120" w:after="120"/>
        <w:ind w:firstLine="720"/>
      </w:pPr>
      <w:r>
        <w:t>5.</w:t>
      </w:r>
      <w:r w:rsidRPr="004F14F4">
        <w:t xml:space="preserve"> Nhân dân và cán bộ </w:t>
      </w:r>
      <w:r>
        <w:t>xã Bình Hiệp, huyện Bình Sơn;</w:t>
      </w:r>
    </w:p>
    <w:p w:rsidR="004C7B70" w:rsidRPr="00E2186F" w:rsidRDefault="004C7B70" w:rsidP="004C7B70">
      <w:pPr>
        <w:spacing w:before="120" w:after="120"/>
        <w:ind w:firstLine="720"/>
        <w:rPr>
          <w:lang w:val="vi-VN"/>
        </w:rPr>
      </w:pPr>
      <w:r>
        <w:t>6.</w:t>
      </w:r>
      <w:r w:rsidRPr="004F14F4">
        <w:t xml:space="preserve"> Nhân dân và cán bộ </w:t>
      </w:r>
      <w:r>
        <w:t>xã Bình Minh, huyện Bình Sơn</w:t>
      </w:r>
      <w:r w:rsidRPr="004F14F4">
        <w:rPr>
          <w:lang w:val="vi-VN"/>
        </w:rPr>
        <w:t>.</w:t>
      </w:r>
    </w:p>
    <w:p w:rsidR="004C7B70" w:rsidRPr="008C0064" w:rsidRDefault="004C7B70" w:rsidP="004C7B70">
      <w:pPr>
        <w:spacing w:before="120" w:after="120"/>
        <w:ind w:firstLine="720"/>
        <w:jc w:val="both"/>
        <w:rPr>
          <w:b/>
        </w:rPr>
      </w:pPr>
      <w:r w:rsidRPr="008C0064">
        <w:rPr>
          <w:b/>
        </w:rPr>
        <w:t xml:space="preserve">II. </w:t>
      </w:r>
      <w:r>
        <w:rPr>
          <w:b/>
        </w:rPr>
        <w:t>Tặng d</w:t>
      </w:r>
      <w:r w:rsidRPr="008C0064">
        <w:rPr>
          <w:b/>
        </w:rPr>
        <w:t xml:space="preserve">anh hiệu </w:t>
      </w:r>
      <w:r w:rsidR="00352CA5">
        <w:rPr>
          <w:b/>
        </w:rPr>
        <w:t>“</w:t>
      </w:r>
      <w:r w:rsidRPr="008C0064">
        <w:rPr>
          <w:b/>
        </w:rPr>
        <w:t>Tập thể Lao động xuất sắc</w:t>
      </w:r>
      <w:r w:rsidR="00352CA5">
        <w:rPr>
          <w:b/>
        </w:rPr>
        <w:t>”</w:t>
      </w:r>
      <w:r w:rsidRPr="008C0064">
        <w:rPr>
          <w:b/>
        </w:rPr>
        <w:t xml:space="preserve"> (0</w:t>
      </w:r>
      <w:r>
        <w:rPr>
          <w:b/>
        </w:rPr>
        <w:t>4</w:t>
      </w:r>
      <w:r w:rsidRPr="008C0064">
        <w:rPr>
          <w:b/>
        </w:rPr>
        <w:t>)</w:t>
      </w:r>
    </w:p>
    <w:p w:rsidR="004C7B70" w:rsidRPr="001B69E9" w:rsidRDefault="004C7B70" w:rsidP="004C7B70">
      <w:pPr>
        <w:spacing w:before="120" w:after="120"/>
        <w:ind w:firstLine="709"/>
        <w:jc w:val="both"/>
      </w:pPr>
      <w:r>
        <w:t xml:space="preserve">1. </w:t>
      </w:r>
      <w:r w:rsidRPr="00C42BC8">
        <w:rPr>
          <w:bCs/>
          <w:lang w:val="en-GB"/>
        </w:rPr>
        <w:t>Ban Tổ chức Huyện uỷ</w:t>
      </w:r>
      <w:r w:rsidRPr="00C42BC8">
        <w:t xml:space="preserve"> Bình Sơn</w:t>
      </w:r>
      <w:r>
        <w:t>;</w:t>
      </w:r>
    </w:p>
    <w:p w:rsidR="004C7B70" w:rsidRPr="00C42BC8" w:rsidRDefault="004C7B70" w:rsidP="004C7B70">
      <w:pPr>
        <w:spacing w:before="120" w:after="120"/>
        <w:ind w:firstLine="709"/>
        <w:jc w:val="both"/>
        <w:rPr>
          <w:bCs/>
          <w:lang w:val="en-GB"/>
        </w:rPr>
      </w:pPr>
      <w:r>
        <w:rPr>
          <w:bCs/>
          <w:lang w:val="en-GB"/>
        </w:rPr>
        <w:t xml:space="preserve">2. </w:t>
      </w:r>
      <w:r w:rsidRPr="00C42BC8">
        <w:rPr>
          <w:bCs/>
          <w:lang w:val="en-GB"/>
        </w:rPr>
        <w:t>Uỷ ban Mặt trận Tổ quốc Việt Nam huyện Bình Sơn</w:t>
      </w:r>
      <w:r>
        <w:rPr>
          <w:bCs/>
          <w:lang w:val="en-GB"/>
        </w:rPr>
        <w:t>;</w:t>
      </w:r>
    </w:p>
    <w:p w:rsidR="004C7B70" w:rsidRPr="00C42BC8" w:rsidRDefault="004C7B70" w:rsidP="004C7B70">
      <w:pPr>
        <w:spacing w:before="120" w:after="120"/>
        <w:ind w:firstLine="709"/>
        <w:jc w:val="both"/>
        <w:rPr>
          <w:bCs/>
          <w:lang w:val="en-GB"/>
        </w:rPr>
      </w:pPr>
      <w:r>
        <w:rPr>
          <w:bCs/>
          <w:lang w:val="en-GB"/>
        </w:rPr>
        <w:t xml:space="preserve">3. </w:t>
      </w:r>
      <w:r w:rsidRPr="00C42BC8">
        <w:rPr>
          <w:bCs/>
          <w:lang w:val="en-GB"/>
        </w:rPr>
        <w:t xml:space="preserve">Phòng Tài chính </w:t>
      </w:r>
      <w:r>
        <w:rPr>
          <w:bCs/>
          <w:lang w:val="en-GB"/>
        </w:rPr>
        <w:t>-</w:t>
      </w:r>
      <w:r w:rsidRPr="00C42BC8">
        <w:rPr>
          <w:bCs/>
          <w:lang w:val="en-GB"/>
        </w:rPr>
        <w:t xml:space="preserve"> Kế hoạch huyện Bình Sơn</w:t>
      </w:r>
      <w:r>
        <w:rPr>
          <w:bCs/>
          <w:lang w:val="en-GB"/>
        </w:rPr>
        <w:t>;</w:t>
      </w:r>
    </w:p>
    <w:p w:rsidR="004C7B70" w:rsidRPr="00C42BC8" w:rsidRDefault="004C7B70" w:rsidP="004C7B70">
      <w:pPr>
        <w:spacing w:before="120" w:after="120"/>
        <w:ind w:firstLine="709"/>
        <w:jc w:val="both"/>
      </w:pPr>
      <w:r>
        <w:rPr>
          <w:bCs/>
          <w:lang w:val="en-GB"/>
        </w:rPr>
        <w:t xml:space="preserve">4. </w:t>
      </w:r>
      <w:r w:rsidRPr="00C42BC8">
        <w:rPr>
          <w:bCs/>
          <w:lang w:val="en-GB"/>
        </w:rPr>
        <w:t>Thanh tra huyện Bình Sơn</w:t>
      </w:r>
      <w:r>
        <w:rPr>
          <w:bCs/>
          <w:lang w:val="en-GB"/>
        </w:rPr>
        <w:t>.</w:t>
      </w:r>
    </w:p>
    <w:p w:rsidR="004C7B70" w:rsidRPr="00E2186F" w:rsidRDefault="004C7B70" w:rsidP="004C7B70">
      <w:pPr>
        <w:spacing w:before="120" w:after="120"/>
        <w:ind w:firstLine="720"/>
      </w:pPr>
      <w:r w:rsidRPr="004E49F0">
        <w:rPr>
          <w:b/>
        </w:rPr>
        <w:t>III. Bằng khen</w:t>
      </w:r>
      <w:r w:rsidRPr="004E49F0">
        <w:rPr>
          <w:b/>
          <w:lang w:val="vi-VN"/>
        </w:rPr>
        <w:t xml:space="preserve"> </w:t>
      </w:r>
    </w:p>
    <w:p w:rsidR="004C7B70" w:rsidRDefault="004C7B70" w:rsidP="004C7B70">
      <w:pPr>
        <w:spacing w:before="120" w:after="120"/>
        <w:ind w:firstLine="709"/>
        <w:jc w:val="both"/>
        <w:rPr>
          <w:b/>
        </w:rPr>
      </w:pPr>
      <w:r w:rsidRPr="001B69E9">
        <w:rPr>
          <w:b/>
        </w:rPr>
        <w:t>* Tập thể</w:t>
      </w:r>
      <w:r>
        <w:rPr>
          <w:b/>
        </w:rPr>
        <w:t xml:space="preserve"> (01)</w:t>
      </w:r>
    </w:p>
    <w:p w:rsidR="004C7B70" w:rsidRPr="001B69E9" w:rsidRDefault="004C7B70" w:rsidP="004C7B70">
      <w:pPr>
        <w:spacing w:before="120" w:after="120"/>
        <w:ind w:firstLine="709"/>
        <w:jc w:val="both"/>
      </w:pPr>
      <w:r>
        <w:t xml:space="preserve"> </w:t>
      </w:r>
      <w:r w:rsidRPr="00C42BC8">
        <w:t>Ủy ban Mặt trận Tổ quốc Việt Nam huyện Bình Sơn</w:t>
      </w:r>
      <w:r w:rsidRPr="00C42BC8">
        <w:rPr>
          <w:lang w:val="vi-VN"/>
        </w:rPr>
        <w:t>.</w:t>
      </w:r>
    </w:p>
    <w:p w:rsidR="004C7B70" w:rsidRDefault="004C7B70" w:rsidP="004C7B70">
      <w:pPr>
        <w:spacing w:before="120" w:after="120"/>
        <w:ind w:firstLine="720"/>
      </w:pPr>
      <w:r w:rsidRPr="004E49F0">
        <w:rPr>
          <w:b/>
        </w:rPr>
        <w:t xml:space="preserve">* </w:t>
      </w:r>
      <w:r>
        <w:rPr>
          <w:b/>
        </w:rPr>
        <w:t>Cá nhân (03</w:t>
      </w:r>
      <w:r w:rsidRPr="004E49F0">
        <w:rPr>
          <w:b/>
        </w:rPr>
        <w:t>)</w:t>
      </w:r>
      <w:r w:rsidRPr="004264BE">
        <w:t xml:space="preserve"> </w:t>
      </w:r>
    </w:p>
    <w:p w:rsidR="004C7B70" w:rsidRPr="00C42BC8" w:rsidRDefault="004C7B70" w:rsidP="004C7B70">
      <w:pPr>
        <w:spacing w:before="120" w:after="120"/>
        <w:ind w:firstLine="720"/>
        <w:rPr>
          <w:bCs/>
          <w:lang w:val="en-GB"/>
        </w:rPr>
      </w:pPr>
      <w:r>
        <w:t xml:space="preserve">1. </w:t>
      </w:r>
      <w:r w:rsidRPr="00C42BC8">
        <w:rPr>
          <w:bCs/>
          <w:lang w:val="en-GB"/>
        </w:rPr>
        <w:t>Ông Võ Đức Công, Phó Chánh Văn phòng Huyện uỷ Bình Sơn</w:t>
      </w:r>
      <w:r>
        <w:rPr>
          <w:bCs/>
          <w:lang w:val="en-GB"/>
        </w:rPr>
        <w:t>;</w:t>
      </w:r>
    </w:p>
    <w:p w:rsidR="004C7B70" w:rsidRPr="00C42BC8" w:rsidRDefault="004C7B70" w:rsidP="00525778">
      <w:pPr>
        <w:spacing w:before="120" w:after="120"/>
        <w:ind w:firstLine="720"/>
        <w:jc w:val="both"/>
        <w:rPr>
          <w:bCs/>
          <w:lang w:val="en-GB"/>
        </w:rPr>
      </w:pPr>
      <w:r>
        <w:rPr>
          <w:bCs/>
          <w:lang w:val="en-GB"/>
        </w:rPr>
        <w:t>2.</w:t>
      </w:r>
      <w:r w:rsidRPr="00C42BC8">
        <w:rPr>
          <w:bCs/>
          <w:lang w:val="en-GB"/>
        </w:rPr>
        <w:t xml:space="preserve"> Ông Lữ Thế Lâm, Phó Chánh Văn phòng HĐND và UBND huyện Bình Sơn</w:t>
      </w:r>
      <w:r>
        <w:rPr>
          <w:bCs/>
          <w:lang w:val="en-GB"/>
        </w:rPr>
        <w:t>;</w:t>
      </w:r>
    </w:p>
    <w:p w:rsidR="004C7B70" w:rsidRPr="004E49F0" w:rsidRDefault="004C7B70" w:rsidP="004C7B70">
      <w:pPr>
        <w:spacing w:before="120" w:after="120"/>
        <w:ind w:firstLine="720"/>
        <w:jc w:val="both"/>
        <w:rPr>
          <w:b/>
        </w:rPr>
      </w:pPr>
      <w:r>
        <w:rPr>
          <w:bCs/>
          <w:lang w:val="en-GB"/>
        </w:rPr>
        <w:t xml:space="preserve">3. </w:t>
      </w:r>
      <w:r w:rsidRPr="00C42BC8">
        <w:rPr>
          <w:bCs/>
          <w:lang w:val="en-GB"/>
        </w:rPr>
        <w:t>Bà Nguyễn Thị Vân Tiên, Chuyên viên Văn phòng Huyện uỷ Bình Sơn</w:t>
      </w:r>
      <w:r>
        <w:t>./.</w:t>
      </w:r>
    </w:p>
    <w:p w:rsidR="004C7B70" w:rsidRPr="004C7B70" w:rsidRDefault="00525778" w:rsidP="004C7B70">
      <w:pPr>
        <w:spacing w:before="120" w:after="12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133350</wp:posOffset>
                </wp:positionV>
                <wp:extent cx="1771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E4412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7pt,10.5pt" to="307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B86933" w:rsidRDefault="00B86933" w:rsidP="00B86933"/>
    <w:p w:rsidR="00B86933" w:rsidRDefault="00B86933" w:rsidP="00B86933"/>
    <w:p w:rsidR="00C34673" w:rsidRDefault="00C34673"/>
    <w:sectPr w:rsidR="00C34673" w:rsidSect="00E979F6">
      <w:headerReference w:type="default" r:id="rId6"/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03" w:rsidRDefault="00024703" w:rsidP="00E979F6">
      <w:r>
        <w:separator/>
      </w:r>
    </w:p>
  </w:endnote>
  <w:endnote w:type="continuationSeparator" w:id="0">
    <w:p w:rsidR="00024703" w:rsidRDefault="00024703" w:rsidP="00E9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03" w:rsidRDefault="00024703" w:rsidP="00E979F6">
      <w:r>
        <w:separator/>
      </w:r>
    </w:p>
  </w:footnote>
  <w:footnote w:type="continuationSeparator" w:id="0">
    <w:p w:rsidR="00024703" w:rsidRDefault="00024703" w:rsidP="00E97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702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79F6" w:rsidRDefault="00E979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C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79F6" w:rsidRDefault="00E97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33"/>
    <w:rsid w:val="00024703"/>
    <w:rsid w:val="000B6C40"/>
    <w:rsid w:val="00286046"/>
    <w:rsid w:val="002A4469"/>
    <w:rsid w:val="00352CA5"/>
    <w:rsid w:val="004C7B70"/>
    <w:rsid w:val="00525778"/>
    <w:rsid w:val="006D1019"/>
    <w:rsid w:val="00746225"/>
    <w:rsid w:val="007C5A1E"/>
    <w:rsid w:val="00991CD1"/>
    <w:rsid w:val="00A3712D"/>
    <w:rsid w:val="00B731C0"/>
    <w:rsid w:val="00B752CB"/>
    <w:rsid w:val="00B86933"/>
    <w:rsid w:val="00C30F36"/>
    <w:rsid w:val="00C34673"/>
    <w:rsid w:val="00CF5568"/>
    <w:rsid w:val="00D94B49"/>
    <w:rsid w:val="00E91E4D"/>
    <w:rsid w:val="00E979F6"/>
    <w:rsid w:val="00EA22DA"/>
    <w:rsid w:val="00F7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B6B20-C4D7-4D27-8DD8-9F747CEC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33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86933"/>
    <w:pPr>
      <w:spacing w:before="120"/>
      <w:ind w:firstLine="284"/>
      <w:jc w:val="both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B86933"/>
    <w:rPr>
      <w:rFonts w:eastAsia="Times New Roman" w:cs="Times New Roman"/>
      <w:sz w:val="28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E9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F6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9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F6"/>
    <w:rPr>
      <w:rFonts w:eastAsia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cp:lastPrinted>2023-12-22T07:38:00Z</cp:lastPrinted>
  <dcterms:created xsi:type="dcterms:W3CDTF">2023-12-25T13:06:00Z</dcterms:created>
  <dcterms:modified xsi:type="dcterms:W3CDTF">2023-12-25T13:06:00Z</dcterms:modified>
</cp:coreProperties>
</file>